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38D3" w14:textId="77777777" w:rsidR="00C81AD7" w:rsidRPr="00983EEF" w:rsidRDefault="00C81AD7" w:rsidP="00C81AD7">
      <w:pPr>
        <w:rPr>
          <w:rFonts w:ascii="Arial" w:hAnsi="Arial" w:cs="Arial"/>
        </w:rPr>
      </w:pPr>
    </w:p>
    <w:p w14:paraId="2880DF67" w14:textId="33EFE278" w:rsidR="00C81AD7" w:rsidRPr="00983EEF" w:rsidRDefault="00C14EFC" w:rsidP="00C81AD7">
      <w:pPr>
        <w:pStyle w:val="rtejustify"/>
        <w:shd w:val="clear" w:color="auto" w:fill="FFFFFF"/>
        <w:spacing w:before="0" w:beforeAutospacing="0" w:after="150" w:afterAutospacing="0" w:line="276" w:lineRule="auto"/>
        <w:jc w:val="right"/>
        <w:rPr>
          <w:rFonts w:ascii="Arial" w:hAnsi="Arial" w:cs="Arial"/>
          <w:b/>
          <w:color w:val="0070C0"/>
          <w:sz w:val="22"/>
          <w:szCs w:val="22"/>
          <w:lang w:val="ro-RO"/>
        </w:rPr>
      </w:pPr>
      <w:r w:rsidRPr="00983EEF">
        <w:rPr>
          <w:rFonts w:ascii="Arial" w:hAnsi="Arial" w:cs="Arial"/>
          <w:b/>
          <w:color w:val="0070C0"/>
          <w:sz w:val="22"/>
          <w:szCs w:val="22"/>
          <w:lang w:val="ro-RO"/>
        </w:rPr>
        <w:t>20</w:t>
      </w:r>
      <w:r w:rsidR="00C81AD7" w:rsidRPr="00983EEF">
        <w:rPr>
          <w:rFonts w:ascii="Arial" w:hAnsi="Arial" w:cs="Arial"/>
          <w:b/>
          <w:color w:val="0070C0"/>
          <w:sz w:val="22"/>
          <w:szCs w:val="22"/>
          <w:lang w:val="ro-RO"/>
        </w:rPr>
        <w:t xml:space="preserve"> </w:t>
      </w:r>
      <w:r w:rsidRPr="00983EEF">
        <w:rPr>
          <w:rFonts w:ascii="Arial" w:hAnsi="Arial" w:cs="Arial"/>
          <w:b/>
          <w:color w:val="0070C0"/>
          <w:sz w:val="22"/>
          <w:szCs w:val="22"/>
          <w:lang w:val="ro-RO"/>
        </w:rPr>
        <w:t>iunie</w:t>
      </w:r>
      <w:r w:rsidR="00C81AD7" w:rsidRPr="00983EEF">
        <w:rPr>
          <w:rFonts w:ascii="Arial" w:hAnsi="Arial" w:cs="Arial"/>
          <w:b/>
          <w:color w:val="0070C0"/>
          <w:sz w:val="22"/>
          <w:szCs w:val="22"/>
          <w:lang w:val="ro-RO"/>
        </w:rPr>
        <w:t xml:space="preserve"> 2022</w:t>
      </w:r>
    </w:p>
    <w:p w14:paraId="730749B5" w14:textId="77777777" w:rsidR="00C81AD7" w:rsidRPr="00983EEF" w:rsidRDefault="00C81AD7" w:rsidP="00C81AD7">
      <w:pPr>
        <w:pStyle w:val="Titlu1"/>
        <w:pBdr>
          <w:bottom w:val="single" w:sz="6" w:space="2" w:color="B9D2E3"/>
        </w:pBdr>
        <w:shd w:val="clear" w:color="auto" w:fill="FFFFFF"/>
        <w:spacing w:before="0" w:beforeAutospacing="0" w:after="0" w:afterAutospacing="0" w:line="276" w:lineRule="auto"/>
        <w:ind w:right="75"/>
        <w:jc w:val="center"/>
        <w:rPr>
          <w:rFonts w:ascii="Arial" w:hAnsi="Arial" w:cs="Arial"/>
          <w:color w:val="0070C0"/>
          <w:sz w:val="22"/>
          <w:szCs w:val="22"/>
          <w:lang w:val="ro-RO"/>
        </w:rPr>
      </w:pPr>
      <w:r w:rsidRPr="00983EEF">
        <w:rPr>
          <w:rFonts w:ascii="Arial" w:hAnsi="Arial" w:cs="Arial"/>
          <w:color w:val="0070C0"/>
          <w:sz w:val="22"/>
          <w:szCs w:val="22"/>
          <w:lang w:val="ro-RO"/>
        </w:rPr>
        <w:t>Comunicat de presă</w:t>
      </w:r>
    </w:p>
    <w:p w14:paraId="79A3960B" w14:textId="77777777" w:rsidR="00C81AD7" w:rsidRPr="00983EEF" w:rsidRDefault="00C81AD7" w:rsidP="00C81AD7">
      <w:pPr>
        <w:shd w:val="clear" w:color="auto" w:fill="FFFFFF"/>
        <w:spacing w:before="0" w:after="0" w:line="240" w:lineRule="auto"/>
        <w:jc w:val="center"/>
        <w:rPr>
          <w:rFonts w:ascii="Arial" w:hAnsi="Arial" w:cs="Arial"/>
          <w:b/>
          <w:color w:val="004289"/>
        </w:rPr>
      </w:pPr>
    </w:p>
    <w:p w14:paraId="1E5F2DAE" w14:textId="7FD7A270" w:rsidR="006B53DC" w:rsidRPr="00983EEF" w:rsidRDefault="00C14EFC" w:rsidP="004E7E6C">
      <w:pPr>
        <w:spacing w:after="160" w:line="259" w:lineRule="auto"/>
        <w:jc w:val="center"/>
        <w:rPr>
          <w:rFonts w:ascii="Arial" w:hAnsi="Arial" w:cs="Arial"/>
          <w:b/>
          <w:bCs/>
          <w:i/>
          <w:iCs/>
        </w:rPr>
      </w:pPr>
      <w:r w:rsidRPr="00983EEF">
        <w:rPr>
          <w:rFonts w:ascii="Arial" w:hAnsi="Arial" w:cs="Arial"/>
          <w:b/>
          <w:color w:val="004289"/>
        </w:rPr>
        <w:t xml:space="preserve">Probele scrise din cadrul sesiunii iunie-iulie 2022 a examenului național de bacalaureat </w:t>
      </w:r>
      <w:r w:rsidRPr="00983EEF">
        <w:rPr>
          <w:rFonts w:ascii="Arial" w:hAnsi="Arial" w:cs="Arial"/>
          <w:b/>
          <w:color w:val="004289"/>
        </w:rPr>
        <w:t xml:space="preserve">au </w:t>
      </w:r>
      <w:r w:rsidRPr="00983EEF">
        <w:rPr>
          <w:rFonts w:ascii="Arial" w:hAnsi="Arial" w:cs="Arial"/>
          <w:b/>
          <w:color w:val="004289"/>
        </w:rPr>
        <w:t>încep</w:t>
      </w:r>
      <w:r w:rsidRPr="00983EEF">
        <w:rPr>
          <w:rFonts w:ascii="Arial" w:hAnsi="Arial" w:cs="Arial"/>
          <w:b/>
          <w:color w:val="004289"/>
        </w:rPr>
        <w:t>ut</w:t>
      </w:r>
      <w:r w:rsidRPr="00983EEF">
        <w:rPr>
          <w:rFonts w:ascii="Arial" w:hAnsi="Arial" w:cs="Arial"/>
          <w:b/>
          <w:color w:val="004289"/>
        </w:rPr>
        <w:t xml:space="preserve"> luni, 20 iunie, cu examenul la Limba </w:t>
      </w:r>
      <w:proofErr w:type="spellStart"/>
      <w:r w:rsidRPr="00983EEF">
        <w:rPr>
          <w:rFonts w:ascii="Arial" w:hAnsi="Arial" w:cs="Arial"/>
          <w:b/>
          <w:color w:val="004289"/>
        </w:rPr>
        <w:t>şi</w:t>
      </w:r>
      <w:proofErr w:type="spellEnd"/>
      <w:r w:rsidRPr="00983EEF">
        <w:rPr>
          <w:rFonts w:ascii="Arial" w:hAnsi="Arial" w:cs="Arial"/>
          <w:b/>
          <w:color w:val="004289"/>
        </w:rPr>
        <w:t xml:space="preserve"> literatura română,</w:t>
      </w:r>
      <w:r w:rsidR="0011524C" w:rsidRPr="00983EEF">
        <w:rPr>
          <w:rFonts w:ascii="Arial" w:hAnsi="Arial" w:cs="Arial"/>
          <w:b/>
          <w:color w:val="004289"/>
        </w:rPr>
        <w:t xml:space="preserve"> la nivelul județului Prahova </w:t>
      </w:r>
      <w:r w:rsidRPr="00983EEF">
        <w:rPr>
          <w:rFonts w:ascii="Arial" w:hAnsi="Arial" w:cs="Arial"/>
          <w:b/>
          <w:color w:val="004289"/>
        </w:rPr>
        <w:t xml:space="preserve">fiind organizate în </w:t>
      </w:r>
      <w:r w:rsidRPr="00983EEF">
        <w:rPr>
          <w:rFonts w:ascii="Arial" w:hAnsi="Arial" w:cs="Arial"/>
          <w:b/>
          <w:color w:val="004289"/>
        </w:rPr>
        <w:t>17</w:t>
      </w:r>
      <w:r w:rsidRPr="00983EEF">
        <w:rPr>
          <w:rFonts w:ascii="Arial" w:hAnsi="Arial" w:cs="Arial"/>
          <w:b/>
          <w:color w:val="004289"/>
        </w:rPr>
        <w:t xml:space="preserve"> de centre</w:t>
      </w:r>
      <w:r w:rsidR="0011524C" w:rsidRPr="00983EEF">
        <w:rPr>
          <w:rFonts w:ascii="Arial" w:hAnsi="Arial" w:cs="Arial"/>
          <w:b/>
          <w:color w:val="004289"/>
        </w:rPr>
        <w:t xml:space="preserve"> de examinare și 4 subcomisii.</w:t>
      </w:r>
      <w:r w:rsidRPr="00983EEF">
        <w:rPr>
          <w:rFonts w:ascii="Arial" w:hAnsi="Arial" w:cs="Arial"/>
          <w:b/>
          <w:color w:val="004289"/>
        </w:rPr>
        <w:t xml:space="preserve"> </w:t>
      </w:r>
      <w:r w:rsidRPr="00983EEF">
        <w:rPr>
          <w:rFonts w:ascii="Arial" w:hAnsi="Arial" w:cs="Arial"/>
          <w:b/>
          <w:color w:val="004289"/>
        </w:rPr>
        <w:t>Reamintim că există candidați din promoțiile anterioare care susțin doar una sau două probe, celelalte fiind promovate și recunoscute în sesiunile precedente.</w:t>
      </w:r>
    </w:p>
    <w:p w14:paraId="71A4084F" w14:textId="77777777" w:rsidR="00983EEF" w:rsidRDefault="00983EEF" w:rsidP="00AE113B">
      <w:pPr>
        <w:spacing w:after="160"/>
        <w:rPr>
          <w:rFonts w:ascii="Arial" w:hAnsi="Arial" w:cs="Arial"/>
        </w:rPr>
      </w:pPr>
    </w:p>
    <w:p w14:paraId="55E44B70" w14:textId="7A0097BE" w:rsidR="006B53DC" w:rsidRPr="00983EEF" w:rsidRDefault="00F336AA" w:rsidP="00AE113B">
      <w:pPr>
        <w:spacing w:after="160"/>
        <w:rPr>
          <w:rFonts w:ascii="Arial" w:hAnsi="Arial" w:cs="Arial"/>
        </w:rPr>
      </w:pPr>
      <w:r>
        <w:rPr>
          <w:rFonts w:ascii="Arial" w:hAnsi="Arial" w:cs="Arial"/>
        </w:rPr>
        <w:t xml:space="preserve">Pentru această sesiune a </w:t>
      </w:r>
      <w:r w:rsidRPr="00F336AA">
        <w:rPr>
          <w:rFonts w:ascii="Arial" w:hAnsi="Arial" w:cs="Arial"/>
        </w:rPr>
        <w:t>examenului național de bacalaureat</w:t>
      </w:r>
      <w:r>
        <w:rPr>
          <w:rFonts w:ascii="Arial" w:hAnsi="Arial" w:cs="Arial"/>
        </w:rPr>
        <w:t>,</w:t>
      </w:r>
      <w:r w:rsidRPr="00F336AA">
        <w:rPr>
          <w:rFonts w:ascii="Arial" w:hAnsi="Arial" w:cs="Arial"/>
        </w:rPr>
        <w:t xml:space="preserve"> </w:t>
      </w:r>
      <w:r>
        <w:rPr>
          <w:rFonts w:ascii="Arial" w:hAnsi="Arial" w:cs="Arial"/>
        </w:rPr>
        <w:t xml:space="preserve">s-au înscris 4823 de candidați. Dintre aceștia, </w:t>
      </w:r>
      <w:r w:rsidR="003C6897" w:rsidRPr="00983EEF">
        <w:rPr>
          <w:rFonts w:ascii="Arial" w:hAnsi="Arial" w:cs="Arial"/>
        </w:rPr>
        <w:t>351 de candidați au promovat proba în</w:t>
      </w:r>
      <w:r w:rsidR="003C6897">
        <w:rPr>
          <w:rFonts w:ascii="Arial" w:hAnsi="Arial" w:cs="Arial"/>
        </w:rPr>
        <w:t>tr-o sesiune</w:t>
      </w:r>
      <w:r w:rsidR="003C6897" w:rsidRPr="00983EEF">
        <w:rPr>
          <w:rFonts w:ascii="Arial" w:hAnsi="Arial" w:cs="Arial"/>
        </w:rPr>
        <w:t xml:space="preserve"> anterioar</w:t>
      </w:r>
      <w:r w:rsidR="003C6897">
        <w:rPr>
          <w:rFonts w:ascii="Arial" w:hAnsi="Arial" w:cs="Arial"/>
        </w:rPr>
        <w:t>ă</w:t>
      </w:r>
      <w:r w:rsidR="003C6897" w:rsidRPr="00983EEF">
        <w:rPr>
          <w:rFonts w:ascii="Arial" w:hAnsi="Arial" w:cs="Arial"/>
        </w:rPr>
        <w:t>.</w:t>
      </w:r>
      <w:r w:rsidR="003C6897">
        <w:rPr>
          <w:rFonts w:ascii="Arial" w:hAnsi="Arial" w:cs="Arial"/>
        </w:rPr>
        <w:t xml:space="preserve"> U</w:t>
      </w:r>
      <w:r w:rsidR="004974E2" w:rsidRPr="00983EEF">
        <w:rPr>
          <w:rFonts w:ascii="Arial" w:hAnsi="Arial" w:cs="Arial"/>
        </w:rPr>
        <w:t>n număr de 4472 de candidați</w:t>
      </w:r>
      <w:r w:rsidR="003C6897">
        <w:rPr>
          <w:rFonts w:ascii="Arial" w:hAnsi="Arial" w:cs="Arial"/>
        </w:rPr>
        <w:t xml:space="preserve"> </w:t>
      </w:r>
      <w:r w:rsidR="003C6897">
        <w:rPr>
          <w:rFonts w:ascii="Arial" w:hAnsi="Arial" w:cs="Arial"/>
        </w:rPr>
        <w:t>a</w:t>
      </w:r>
      <w:r w:rsidR="003C6897" w:rsidRPr="00983EEF">
        <w:rPr>
          <w:rFonts w:ascii="Arial" w:hAnsi="Arial" w:cs="Arial"/>
        </w:rPr>
        <w:t>u fost așteptați în centrele de examen</w:t>
      </w:r>
      <w:r w:rsidR="003C6897">
        <w:rPr>
          <w:rFonts w:ascii="Arial" w:hAnsi="Arial" w:cs="Arial"/>
        </w:rPr>
        <w:t>. A</w:t>
      </w:r>
      <w:r w:rsidR="004974E2" w:rsidRPr="00983EEF">
        <w:rPr>
          <w:rFonts w:ascii="Arial" w:hAnsi="Arial" w:cs="Arial"/>
        </w:rPr>
        <w:t>u fost prezenți 440</w:t>
      </w:r>
      <w:r>
        <w:rPr>
          <w:rFonts w:ascii="Arial" w:hAnsi="Arial" w:cs="Arial"/>
        </w:rPr>
        <w:t>8</w:t>
      </w:r>
      <w:r w:rsidR="003C6897">
        <w:rPr>
          <w:rFonts w:ascii="Arial" w:hAnsi="Arial" w:cs="Arial"/>
        </w:rPr>
        <w:t xml:space="preserve"> candidați</w:t>
      </w:r>
      <w:r w:rsidR="004974E2" w:rsidRPr="00983EEF">
        <w:rPr>
          <w:rFonts w:ascii="Arial" w:hAnsi="Arial" w:cs="Arial"/>
        </w:rPr>
        <w:t>, 6</w:t>
      </w:r>
      <w:r>
        <w:rPr>
          <w:rFonts w:ascii="Arial" w:hAnsi="Arial" w:cs="Arial"/>
        </w:rPr>
        <w:t>4</w:t>
      </w:r>
      <w:r w:rsidR="004974E2" w:rsidRPr="00983EEF">
        <w:rPr>
          <w:rFonts w:ascii="Arial" w:hAnsi="Arial" w:cs="Arial"/>
        </w:rPr>
        <w:t xml:space="preserve"> </w:t>
      </w:r>
      <w:r w:rsidR="002610AE">
        <w:rPr>
          <w:rFonts w:ascii="Arial" w:hAnsi="Arial" w:cs="Arial"/>
        </w:rPr>
        <w:t xml:space="preserve">de candidați </w:t>
      </w:r>
      <w:r w:rsidR="004974E2" w:rsidRPr="00983EEF">
        <w:rPr>
          <w:rFonts w:ascii="Arial" w:hAnsi="Arial" w:cs="Arial"/>
        </w:rPr>
        <w:t xml:space="preserve">fiind absenți. </w:t>
      </w:r>
    </w:p>
    <w:p w14:paraId="27BF8050" w14:textId="2935B928"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 xml:space="preserve">Marți, 21 iunie, este programată proba obligatorie a profilului (discipline, în funcție de profil: Matematică și Istorie) iar miercuri, 22 iunie, va avea loc proba la alegere a profilului </w:t>
      </w:r>
      <w:proofErr w:type="spellStart"/>
      <w:r w:rsidRPr="00983EEF">
        <w:rPr>
          <w:rFonts w:ascii="Arial" w:hAnsi="Arial" w:cs="Arial"/>
          <w:color w:val="333333"/>
          <w:sz w:val="22"/>
          <w:szCs w:val="22"/>
          <w:lang w:val="ro-RO"/>
        </w:rPr>
        <w:t>şi</w:t>
      </w:r>
      <w:proofErr w:type="spellEnd"/>
      <w:r w:rsidRPr="00983EEF">
        <w:rPr>
          <w:rFonts w:ascii="Arial" w:hAnsi="Arial" w:cs="Arial"/>
          <w:color w:val="333333"/>
          <w:sz w:val="22"/>
          <w:szCs w:val="22"/>
          <w:lang w:val="ro-RO"/>
        </w:rPr>
        <w:t xml:space="preserve"> specializării. </w:t>
      </w:r>
    </w:p>
    <w:p w14:paraId="78AA54BA"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Probele încep la ora 9:00, accesul elevilor în săli fiind permis până la ora 8:30. </w:t>
      </w:r>
    </w:p>
    <w:p w14:paraId="39815157"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Pentru redactarea unei lucrări scrise/rezolvarea subiectelor sunt prevăzute trei ore, calculate din momentul în care s-a încheiat distribuirea subiectelor în sala de examen. Beneficiază de prelungirea timpului de lucru, cu cel mult două ore, candidații pentru care s-a aprobat această solicitare de către comisiile județene, în baza prevederilor </w:t>
      </w:r>
      <w:hyperlink r:id="rId7" w:history="1">
        <w:r w:rsidRPr="00983EEF">
          <w:rPr>
            <w:rStyle w:val="Hyperlink"/>
            <w:rFonts w:ascii="Arial" w:hAnsi="Arial" w:cs="Arial"/>
            <w:color w:val="337AB7"/>
            <w:sz w:val="22"/>
            <w:szCs w:val="22"/>
            <w:lang w:val="ro-RO"/>
          </w:rPr>
          <w:t>Procedurii nr. 25.464/11.02.2022</w:t>
        </w:r>
      </w:hyperlink>
      <w:r w:rsidRPr="00983EEF">
        <w:rPr>
          <w:rFonts w:ascii="Arial" w:hAnsi="Arial" w:cs="Arial"/>
          <w:color w:val="333333"/>
          <w:sz w:val="22"/>
          <w:szCs w:val="22"/>
          <w:lang w:val="ro-RO"/>
        </w:rPr>
        <w:t xml:space="preserve"> cu privire la asigurarea condițiilor de egalizare a șanselor pentru elevii cu deficiențe de vedere, deficiențe de auz și tulburări de </w:t>
      </w:r>
      <w:proofErr w:type="spellStart"/>
      <w:r w:rsidRPr="00983EEF">
        <w:rPr>
          <w:rFonts w:ascii="Arial" w:hAnsi="Arial" w:cs="Arial"/>
          <w:color w:val="333333"/>
          <w:sz w:val="22"/>
          <w:szCs w:val="22"/>
          <w:lang w:val="ro-RO"/>
        </w:rPr>
        <w:t>neurodezvoltare</w:t>
      </w:r>
      <w:proofErr w:type="spellEnd"/>
      <w:r w:rsidRPr="00983EEF">
        <w:rPr>
          <w:rFonts w:ascii="Arial" w:hAnsi="Arial" w:cs="Arial"/>
          <w:color w:val="333333"/>
          <w:sz w:val="22"/>
          <w:szCs w:val="22"/>
          <w:lang w:val="ro-RO"/>
        </w:rPr>
        <w:t>.</w:t>
      </w:r>
    </w:p>
    <w:p w14:paraId="311A547E"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Pentru rezolvarea subiectelor, candidații vor folosi numai cerneală sau pastă de culoare albastră, iar pentru executarea schemelor și a desenelor, vor utiliza numai creion negru. Pentru probele scrise la Matematică și Geografie, candidații pot apela doar la instrumente de desen. La probele scrise, hârtia folosită este doar cea distribuită în sala de examen.</w:t>
      </w:r>
    </w:p>
    <w:p w14:paraId="5A28301A"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Toate sălile de examen au în dotare camere funcționale de supraveghere video și audio. </w:t>
      </w:r>
    </w:p>
    <w:p w14:paraId="52CA367A"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Este interzisă introducerea în sălile de examen a unor obiecte (ghiozdane, rucsacuri, sacoșe, poșete etc.), precum și a oricărui mijloc electronic de calcul, de stocare de informații sau de comunicare (</w:t>
      </w:r>
      <w:proofErr w:type="spellStart"/>
      <w:r w:rsidRPr="00983EEF">
        <w:rPr>
          <w:rFonts w:ascii="Arial" w:hAnsi="Arial" w:cs="Arial"/>
          <w:color w:val="333333"/>
          <w:sz w:val="22"/>
          <w:szCs w:val="22"/>
          <w:lang w:val="ro-RO"/>
        </w:rPr>
        <w:t>stick</w:t>
      </w:r>
      <w:proofErr w:type="spellEnd"/>
      <w:r w:rsidRPr="00983EEF">
        <w:rPr>
          <w:rFonts w:ascii="Arial" w:hAnsi="Arial" w:cs="Arial"/>
          <w:color w:val="333333"/>
          <w:sz w:val="22"/>
          <w:szCs w:val="22"/>
          <w:lang w:val="ro-RO"/>
        </w:rPr>
        <w:t>-uri de memorie, telefoane, tablete etc.). De asemenea, elevii vor fi informați că nu este permis accesul în săli cu manuale, dicționare, notițe, însemnări etc.</w:t>
      </w:r>
    </w:p>
    <w:p w14:paraId="3298C8C7"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În același timp, candidaților le este interzis să comunice între ei sau cu exteriorul, să transmită ori să schimbe între ei foi din lucrare, ciorne, notițe sau alte materiale care ar putea fi utilizate pentru rezolvarea subiectelor, pentru comunicare în interior sau cu exteriorul.</w:t>
      </w:r>
    </w:p>
    <w:p w14:paraId="2A5B47B2"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Cei surprinși în aceste situații vor fi eliminați din examen, indiferent dacă materialele/obiectele interzise au fost folosite sau nu, indiferent dacă au fost introduse de aceștia ori de alți candidați, de cadre didactice din comisie sau de alte persoane și indiferent dacă ei au primit ori au transmis materialele interzise. Drept urmare, acești candidați nu mai au dreptul de a participa la următoarele două sesiuni.</w:t>
      </w:r>
    </w:p>
    <w:p w14:paraId="0ADA437F"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Style w:val="Robust"/>
          <w:rFonts w:ascii="Arial" w:hAnsi="Arial" w:cs="Arial"/>
          <w:color w:val="333333"/>
          <w:sz w:val="22"/>
          <w:szCs w:val="22"/>
          <w:lang w:val="ro-RO"/>
        </w:rPr>
        <w:lastRenderedPageBreak/>
        <w:t>Afișarea primelor rezultate va avea loc în data de 27 iunie (până la ora 12:00).</w:t>
      </w:r>
      <w:r w:rsidRPr="00983EEF">
        <w:rPr>
          <w:rFonts w:ascii="Arial" w:hAnsi="Arial" w:cs="Arial"/>
          <w:color w:val="333333"/>
          <w:sz w:val="22"/>
          <w:szCs w:val="22"/>
          <w:lang w:val="ro-RO"/>
        </w:rPr>
        <w:t> Contestațiile pot fi depuse/transmise în aceeași zi, în intervalul orar 12:00 – 18:00, inclusiv prin mijloace electronice. În această situație, candidații completează, semnează și depun/transmit prin mijloace electronice și o declarație-tip în care se menționează faptul că au luat cunoștință că nota acordată ca urmare a soluționării contestației poate modifica, după caz, nota inițială, prin creștere sau descreștere.</w:t>
      </w:r>
    </w:p>
    <w:p w14:paraId="725C0BB7"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Style w:val="Robust"/>
          <w:rFonts w:ascii="Arial" w:hAnsi="Arial" w:cs="Arial"/>
          <w:color w:val="333333"/>
          <w:sz w:val="22"/>
          <w:szCs w:val="22"/>
          <w:lang w:val="ro-RO"/>
        </w:rPr>
        <w:t>Afișarea rezultatelor finale este prevăzută în data de 1 iulie.</w:t>
      </w:r>
    </w:p>
    <w:p w14:paraId="503A6E9B"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Centrul Național de Politici și Evaluare în Educație publică subiectele și baremul de corectare pentru fiecare probă scrisă, zilnic, la ora 15:00, pe site-ul </w:t>
      </w:r>
      <w:hyperlink r:id="rId8" w:history="1">
        <w:r w:rsidRPr="00983EEF">
          <w:rPr>
            <w:rStyle w:val="Hyperlink"/>
            <w:rFonts w:ascii="Arial" w:hAnsi="Arial" w:cs="Arial"/>
            <w:color w:val="337AB7"/>
            <w:sz w:val="22"/>
            <w:szCs w:val="22"/>
            <w:lang w:val="ro-RO"/>
          </w:rPr>
          <w:t>subiecte.edu.ro</w:t>
        </w:r>
      </w:hyperlink>
      <w:r w:rsidRPr="00983EEF">
        <w:rPr>
          <w:rFonts w:ascii="Arial" w:hAnsi="Arial" w:cs="Arial"/>
          <w:color w:val="333333"/>
          <w:sz w:val="22"/>
          <w:szCs w:val="22"/>
          <w:lang w:val="ro-RO"/>
        </w:rPr>
        <w:t>.</w:t>
      </w:r>
    </w:p>
    <w:p w14:paraId="6CB2055A"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În conformitate cu prevederile art. 5 și ale art. 6 din </w:t>
      </w:r>
      <w:r w:rsidRPr="00983EEF">
        <w:rPr>
          <w:rStyle w:val="Accentuat"/>
          <w:rFonts w:ascii="Arial" w:hAnsi="Arial" w:cs="Arial"/>
          <w:color w:val="333333"/>
          <w:sz w:val="22"/>
          <w:szCs w:val="22"/>
          <w:lang w:val="ro-RO"/>
        </w:rPr>
        <w:t>Regulamentul UE 2016/679 privind protecția persoanelor fizice în ceea ce privește prelucrarea datelor cu caracter personal și privind libera circulație a acestor date de abrogare a Directivei 95/46/CE (Regulamentul general privind protecția datelor - GDPR)</w:t>
      </w:r>
      <w:r w:rsidRPr="00983EEF">
        <w:rPr>
          <w:rFonts w:ascii="Arial" w:hAnsi="Arial" w:cs="Arial"/>
          <w:color w:val="333333"/>
          <w:sz w:val="22"/>
          <w:szCs w:val="22"/>
          <w:lang w:val="ro-RO"/>
        </w:rPr>
        <w:t>, afișarea rezultatelor se efectuează prin anonimizarea numelui și a prenumelui candidatului.</w:t>
      </w:r>
    </w:p>
    <w:p w14:paraId="04842DC2" w14:textId="77777777" w:rsidR="0011524C" w:rsidRPr="00983EEF" w:rsidRDefault="0011524C" w:rsidP="0011524C">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sidRPr="00983EEF">
        <w:rPr>
          <w:rFonts w:ascii="Arial" w:hAnsi="Arial" w:cs="Arial"/>
          <w:color w:val="333333"/>
          <w:sz w:val="22"/>
          <w:szCs w:val="22"/>
          <w:lang w:val="ro-RO"/>
        </w:rPr>
        <w:t>Pentru a promova examenul, un absolvent de liceu trebuie să parcurgă, cumulat, următoarele etape/condiții:</w:t>
      </w:r>
    </w:p>
    <w:p w14:paraId="5DDC19DB" w14:textId="77777777" w:rsidR="0011524C" w:rsidRPr="00983EEF" w:rsidRDefault="0011524C" w:rsidP="0011524C">
      <w:pPr>
        <w:pStyle w:val="rtejustify"/>
        <w:numPr>
          <w:ilvl w:val="0"/>
          <w:numId w:val="6"/>
        </w:numPr>
        <w:shd w:val="clear" w:color="auto" w:fill="FFFFFF"/>
        <w:jc w:val="both"/>
        <w:rPr>
          <w:rFonts w:ascii="Arial" w:hAnsi="Arial" w:cs="Arial"/>
          <w:color w:val="333333"/>
          <w:sz w:val="22"/>
          <w:szCs w:val="22"/>
          <w:lang w:val="ro-RO"/>
        </w:rPr>
      </w:pPr>
      <w:r w:rsidRPr="00983EEF">
        <w:rPr>
          <w:rFonts w:ascii="Arial" w:hAnsi="Arial" w:cs="Arial"/>
          <w:color w:val="333333"/>
          <w:sz w:val="22"/>
          <w:szCs w:val="22"/>
          <w:lang w:val="ro-RO"/>
        </w:rPr>
        <w:t>recunoașterea/echivalarea/susținerea tuturor probelor de evaluare a competențelor lingvistice și digitale;</w:t>
      </w:r>
    </w:p>
    <w:p w14:paraId="5FD8D11B" w14:textId="77777777" w:rsidR="0011524C" w:rsidRPr="00983EEF" w:rsidRDefault="0011524C" w:rsidP="0011524C">
      <w:pPr>
        <w:pStyle w:val="rtejustify"/>
        <w:numPr>
          <w:ilvl w:val="0"/>
          <w:numId w:val="6"/>
        </w:numPr>
        <w:shd w:val="clear" w:color="auto" w:fill="FFFFFF"/>
        <w:jc w:val="both"/>
        <w:rPr>
          <w:rFonts w:ascii="Arial" w:hAnsi="Arial" w:cs="Arial"/>
          <w:color w:val="333333"/>
          <w:sz w:val="22"/>
          <w:szCs w:val="22"/>
          <w:lang w:val="ro-RO"/>
        </w:rPr>
      </w:pPr>
      <w:r w:rsidRPr="00983EEF">
        <w:rPr>
          <w:rFonts w:ascii="Arial" w:hAnsi="Arial" w:cs="Arial"/>
          <w:color w:val="333333"/>
          <w:sz w:val="22"/>
          <w:szCs w:val="22"/>
          <w:lang w:val="ro-RO"/>
        </w:rPr>
        <w:t>susținerea tuturor probelor scrise și obținerea notei 5 (cel puțin) la fiecare dintre acestea;</w:t>
      </w:r>
    </w:p>
    <w:p w14:paraId="1BDADDE4" w14:textId="77777777" w:rsidR="0011524C" w:rsidRPr="00983EEF" w:rsidRDefault="0011524C" w:rsidP="0011524C">
      <w:pPr>
        <w:pStyle w:val="rtejustify"/>
        <w:numPr>
          <w:ilvl w:val="0"/>
          <w:numId w:val="6"/>
        </w:numPr>
        <w:shd w:val="clear" w:color="auto" w:fill="FFFFFF"/>
        <w:jc w:val="both"/>
        <w:rPr>
          <w:rFonts w:ascii="Arial" w:hAnsi="Arial" w:cs="Arial"/>
          <w:color w:val="333333"/>
          <w:sz w:val="22"/>
          <w:szCs w:val="22"/>
          <w:lang w:val="ro-RO"/>
        </w:rPr>
      </w:pPr>
      <w:r w:rsidRPr="00983EEF">
        <w:rPr>
          <w:rFonts w:ascii="Arial" w:hAnsi="Arial" w:cs="Arial"/>
          <w:color w:val="333333"/>
          <w:sz w:val="22"/>
          <w:szCs w:val="22"/>
          <w:lang w:val="ro-RO"/>
        </w:rPr>
        <w:t>media notelor obținute la probele scrise trebuie să fie 6 (cel puțin).</w:t>
      </w:r>
    </w:p>
    <w:p w14:paraId="3C08A241" w14:textId="53CAB269" w:rsidR="0070308E" w:rsidRPr="00983EEF" w:rsidRDefault="00983EEF" w:rsidP="00983EEF">
      <w:pPr>
        <w:pStyle w:val="rtejustify"/>
        <w:shd w:val="clear" w:color="auto" w:fill="FFFFFF"/>
        <w:spacing w:before="0" w:beforeAutospacing="0" w:after="150" w:afterAutospacing="0" w:line="315" w:lineRule="atLeast"/>
        <w:jc w:val="both"/>
        <w:rPr>
          <w:rFonts w:ascii="Arial" w:hAnsi="Arial" w:cs="Arial"/>
          <w:color w:val="333333"/>
          <w:sz w:val="22"/>
          <w:szCs w:val="22"/>
          <w:lang w:val="ro-RO"/>
        </w:rPr>
      </w:pPr>
      <w:r>
        <w:rPr>
          <w:rFonts w:ascii="Arial" w:hAnsi="Arial" w:cs="Arial"/>
          <w:color w:val="333333"/>
          <w:sz w:val="22"/>
          <w:szCs w:val="22"/>
          <w:lang w:val="ro-RO"/>
        </w:rPr>
        <w:t>Inspectoratul Școlar Județean Prahova</w:t>
      </w:r>
      <w:r w:rsidR="0011524C" w:rsidRPr="00983EEF">
        <w:rPr>
          <w:rFonts w:ascii="Arial" w:hAnsi="Arial" w:cs="Arial"/>
          <w:color w:val="333333"/>
          <w:sz w:val="22"/>
          <w:szCs w:val="22"/>
          <w:lang w:val="ro-RO"/>
        </w:rPr>
        <w:t xml:space="preserve"> pune la dispoziția celor interesați linia TELVERDE 0800</w:t>
      </w:r>
      <w:r>
        <w:rPr>
          <w:rFonts w:ascii="Arial" w:hAnsi="Arial" w:cs="Arial"/>
          <w:color w:val="333333"/>
          <w:sz w:val="22"/>
          <w:szCs w:val="22"/>
          <w:lang w:val="ro-RO"/>
        </w:rPr>
        <w:t>816244,</w:t>
      </w:r>
      <w:r w:rsidR="0011524C" w:rsidRPr="00983EEF">
        <w:rPr>
          <w:rFonts w:ascii="Arial" w:hAnsi="Arial" w:cs="Arial"/>
          <w:color w:val="333333"/>
          <w:sz w:val="22"/>
          <w:szCs w:val="22"/>
          <w:lang w:val="ro-RO"/>
        </w:rPr>
        <w:t xml:space="preserve"> pentru sesizarea eventualelor disfuncționalități pe durata probelor scrise. Numărul poate fi apelat gratuit în perioada 20 - 23 iunie, între orele </w:t>
      </w:r>
      <w:r>
        <w:rPr>
          <w:rFonts w:ascii="Arial" w:hAnsi="Arial" w:cs="Arial"/>
          <w:color w:val="333333"/>
          <w:sz w:val="22"/>
          <w:szCs w:val="22"/>
          <w:lang w:val="ro-RO"/>
        </w:rPr>
        <w:t>9</w:t>
      </w:r>
      <w:r w:rsidR="0011524C" w:rsidRPr="00983EEF">
        <w:rPr>
          <w:rFonts w:ascii="Arial" w:hAnsi="Arial" w:cs="Arial"/>
          <w:color w:val="333333"/>
          <w:sz w:val="22"/>
          <w:szCs w:val="22"/>
          <w:lang w:val="ro-RO"/>
        </w:rPr>
        <w:t>:00 - 16:00.</w:t>
      </w:r>
    </w:p>
    <w:sectPr w:rsidR="0070308E" w:rsidRPr="00983EEF" w:rsidSect="00060FE1">
      <w:headerReference w:type="default" r:id="rId9"/>
      <w:pgSz w:w="11906" w:h="16838"/>
      <w:pgMar w:top="1417" w:right="1417" w:bottom="56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C484" w14:textId="77777777" w:rsidR="0090128E" w:rsidRDefault="0090128E" w:rsidP="003B7B8C">
      <w:pPr>
        <w:spacing w:after="0" w:line="240" w:lineRule="auto"/>
      </w:pPr>
      <w:r>
        <w:separator/>
      </w:r>
    </w:p>
  </w:endnote>
  <w:endnote w:type="continuationSeparator" w:id="0">
    <w:p w14:paraId="3641D10F" w14:textId="77777777" w:rsidR="0090128E" w:rsidRDefault="0090128E" w:rsidP="003B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CC13" w14:textId="77777777" w:rsidR="0090128E" w:rsidRDefault="0090128E" w:rsidP="003B7B8C">
      <w:pPr>
        <w:spacing w:after="0" w:line="240" w:lineRule="auto"/>
      </w:pPr>
      <w:r>
        <w:separator/>
      </w:r>
    </w:p>
  </w:footnote>
  <w:footnote w:type="continuationSeparator" w:id="0">
    <w:p w14:paraId="09C708FA" w14:textId="77777777" w:rsidR="0090128E" w:rsidRDefault="0090128E" w:rsidP="003B7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4A4A" w14:textId="77777777" w:rsidR="00060FE1" w:rsidRDefault="00060FE1">
    <w:pPr>
      <w:pStyle w:val="Antet"/>
      <w:rPr>
        <w:noProof/>
        <w:lang w:eastAsia="ro-RO"/>
      </w:rPr>
    </w:pPr>
  </w:p>
  <w:p w14:paraId="6441E800" w14:textId="77777777" w:rsidR="003B7B8C" w:rsidRDefault="003B7B8C" w:rsidP="00060FE1">
    <w:pPr>
      <w:pStyle w:val="Antet"/>
      <w:jc w:val="center"/>
    </w:pPr>
    <w:r>
      <w:rPr>
        <w:noProof/>
        <w:lang w:eastAsia="ro-RO"/>
      </w:rPr>
      <w:drawing>
        <wp:inline distT="0" distB="0" distL="0" distR="0" wp14:anchorId="3B3ADACD" wp14:editId="5BE8B387">
          <wp:extent cx="5775960" cy="61087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14870"/>
                  <a:stretch/>
                </pic:blipFill>
                <pic:spPr bwMode="auto">
                  <a:xfrm>
                    <a:off x="0" y="0"/>
                    <a:ext cx="5776717" cy="6109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1FD"/>
    <w:multiLevelType w:val="hybridMultilevel"/>
    <w:tmpl w:val="EB884A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67C02A9"/>
    <w:multiLevelType w:val="hybridMultilevel"/>
    <w:tmpl w:val="68D04CB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92A6000"/>
    <w:multiLevelType w:val="hybridMultilevel"/>
    <w:tmpl w:val="26364B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F403230"/>
    <w:multiLevelType w:val="hybridMultilevel"/>
    <w:tmpl w:val="C0528D4A"/>
    <w:lvl w:ilvl="0" w:tplc="3C6662CC">
      <w:start w:val="8"/>
      <w:numFmt w:val="bullet"/>
      <w:lvlText w:val="-"/>
      <w:lvlJc w:val="left"/>
      <w:pPr>
        <w:ind w:left="720" w:hanging="360"/>
      </w:pPr>
      <w:rPr>
        <w:rFonts w:ascii="Helvetica" w:eastAsiaTheme="minorHAnsi" w:hAnsi="Helvetica" w:cs="Open Sans" w:hint="default"/>
        <w:color w:val="333333"/>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1F7615A"/>
    <w:multiLevelType w:val="multilevel"/>
    <w:tmpl w:val="0B8C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06267"/>
    <w:multiLevelType w:val="hybridMultilevel"/>
    <w:tmpl w:val="9B22F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03527147">
    <w:abstractNumId w:val="5"/>
  </w:num>
  <w:num w:numId="2" w16cid:durableId="407269914">
    <w:abstractNumId w:val="2"/>
  </w:num>
  <w:num w:numId="3" w16cid:durableId="1069382657">
    <w:abstractNumId w:val="1"/>
  </w:num>
  <w:num w:numId="4" w16cid:durableId="568806467">
    <w:abstractNumId w:val="3"/>
  </w:num>
  <w:num w:numId="5" w16cid:durableId="1034580074">
    <w:abstractNumId w:val="0"/>
  </w:num>
  <w:num w:numId="6" w16cid:durableId="1377579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D7"/>
    <w:rsid w:val="0002467A"/>
    <w:rsid w:val="00031C61"/>
    <w:rsid w:val="00060EBC"/>
    <w:rsid w:val="00060FE1"/>
    <w:rsid w:val="0007705B"/>
    <w:rsid w:val="000B1EBB"/>
    <w:rsid w:val="000C2789"/>
    <w:rsid w:val="000C6874"/>
    <w:rsid w:val="00113A2E"/>
    <w:rsid w:val="0011524C"/>
    <w:rsid w:val="0014413F"/>
    <w:rsid w:val="00166D03"/>
    <w:rsid w:val="00172DD7"/>
    <w:rsid w:val="001A702F"/>
    <w:rsid w:val="001C0B4B"/>
    <w:rsid w:val="001F090A"/>
    <w:rsid w:val="001F3E36"/>
    <w:rsid w:val="00222F26"/>
    <w:rsid w:val="0023593F"/>
    <w:rsid w:val="00241DBF"/>
    <w:rsid w:val="002450ED"/>
    <w:rsid w:val="00250B6B"/>
    <w:rsid w:val="002610AE"/>
    <w:rsid w:val="00287842"/>
    <w:rsid w:val="002A6A83"/>
    <w:rsid w:val="002D4987"/>
    <w:rsid w:val="002D5673"/>
    <w:rsid w:val="00305114"/>
    <w:rsid w:val="0031645F"/>
    <w:rsid w:val="00332A73"/>
    <w:rsid w:val="003442D6"/>
    <w:rsid w:val="003B7B8C"/>
    <w:rsid w:val="003C6897"/>
    <w:rsid w:val="003C78B4"/>
    <w:rsid w:val="003E218C"/>
    <w:rsid w:val="004113CE"/>
    <w:rsid w:val="00424B0E"/>
    <w:rsid w:val="00451A5E"/>
    <w:rsid w:val="00461034"/>
    <w:rsid w:val="00462810"/>
    <w:rsid w:val="00462BCD"/>
    <w:rsid w:val="004812A1"/>
    <w:rsid w:val="004974E2"/>
    <w:rsid w:val="004A7B8A"/>
    <w:rsid w:val="004C6422"/>
    <w:rsid w:val="004C71D2"/>
    <w:rsid w:val="004D42A9"/>
    <w:rsid w:val="004E62A2"/>
    <w:rsid w:val="004E7E6C"/>
    <w:rsid w:val="004F2921"/>
    <w:rsid w:val="00510342"/>
    <w:rsid w:val="0051194E"/>
    <w:rsid w:val="005408D6"/>
    <w:rsid w:val="00564714"/>
    <w:rsid w:val="00586AE1"/>
    <w:rsid w:val="00593435"/>
    <w:rsid w:val="005A3F31"/>
    <w:rsid w:val="005C40F0"/>
    <w:rsid w:val="005D19DC"/>
    <w:rsid w:val="006025E1"/>
    <w:rsid w:val="00604412"/>
    <w:rsid w:val="00606151"/>
    <w:rsid w:val="00632AAB"/>
    <w:rsid w:val="006800CE"/>
    <w:rsid w:val="00685680"/>
    <w:rsid w:val="0069790A"/>
    <w:rsid w:val="006A3D37"/>
    <w:rsid w:val="006B53DC"/>
    <w:rsid w:val="006D799D"/>
    <w:rsid w:val="0070308E"/>
    <w:rsid w:val="00723546"/>
    <w:rsid w:val="00772B70"/>
    <w:rsid w:val="00773053"/>
    <w:rsid w:val="00773B7E"/>
    <w:rsid w:val="00793DE8"/>
    <w:rsid w:val="007D5EAF"/>
    <w:rsid w:val="008063DB"/>
    <w:rsid w:val="00812234"/>
    <w:rsid w:val="008146B2"/>
    <w:rsid w:val="008232C1"/>
    <w:rsid w:val="008546E8"/>
    <w:rsid w:val="0086733C"/>
    <w:rsid w:val="008C3A46"/>
    <w:rsid w:val="008D43A1"/>
    <w:rsid w:val="008E7A48"/>
    <w:rsid w:val="008F0904"/>
    <w:rsid w:val="0090128E"/>
    <w:rsid w:val="00913F91"/>
    <w:rsid w:val="0092134A"/>
    <w:rsid w:val="00922C51"/>
    <w:rsid w:val="00945C4A"/>
    <w:rsid w:val="0096224E"/>
    <w:rsid w:val="00967F14"/>
    <w:rsid w:val="00971C36"/>
    <w:rsid w:val="00974D5C"/>
    <w:rsid w:val="00974D5E"/>
    <w:rsid w:val="00980F54"/>
    <w:rsid w:val="00983EEF"/>
    <w:rsid w:val="009A2EC3"/>
    <w:rsid w:val="009A3DF1"/>
    <w:rsid w:val="009E0F95"/>
    <w:rsid w:val="00A03C12"/>
    <w:rsid w:val="00A2307D"/>
    <w:rsid w:val="00A27E23"/>
    <w:rsid w:val="00A342BA"/>
    <w:rsid w:val="00A45C21"/>
    <w:rsid w:val="00AA25A5"/>
    <w:rsid w:val="00AA5D68"/>
    <w:rsid w:val="00AC7650"/>
    <w:rsid w:val="00AD7607"/>
    <w:rsid w:val="00AE113B"/>
    <w:rsid w:val="00AF4A0D"/>
    <w:rsid w:val="00AF4D0B"/>
    <w:rsid w:val="00B2388F"/>
    <w:rsid w:val="00B4091D"/>
    <w:rsid w:val="00B44455"/>
    <w:rsid w:val="00B71F24"/>
    <w:rsid w:val="00B77456"/>
    <w:rsid w:val="00B869AA"/>
    <w:rsid w:val="00BC0C30"/>
    <w:rsid w:val="00BC57B9"/>
    <w:rsid w:val="00BD0A19"/>
    <w:rsid w:val="00BE217D"/>
    <w:rsid w:val="00BE743F"/>
    <w:rsid w:val="00BF04D5"/>
    <w:rsid w:val="00C14EFC"/>
    <w:rsid w:val="00C24CBA"/>
    <w:rsid w:val="00C452A9"/>
    <w:rsid w:val="00C45C01"/>
    <w:rsid w:val="00C81AD7"/>
    <w:rsid w:val="00C96067"/>
    <w:rsid w:val="00CC21DD"/>
    <w:rsid w:val="00CE5478"/>
    <w:rsid w:val="00CF2A9F"/>
    <w:rsid w:val="00D53EC3"/>
    <w:rsid w:val="00D832E2"/>
    <w:rsid w:val="00DE3008"/>
    <w:rsid w:val="00DF1E2B"/>
    <w:rsid w:val="00E1350E"/>
    <w:rsid w:val="00E81B49"/>
    <w:rsid w:val="00ED163C"/>
    <w:rsid w:val="00ED4502"/>
    <w:rsid w:val="00EE2404"/>
    <w:rsid w:val="00EE57C6"/>
    <w:rsid w:val="00F00F58"/>
    <w:rsid w:val="00F1599F"/>
    <w:rsid w:val="00F336AA"/>
    <w:rsid w:val="00F71768"/>
    <w:rsid w:val="00F73352"/>
    <w:rsid w:val="00F76D69"/>
    <w:rsid w:val="00F81E7E"/>
    <w:rsid w:val="00FB6F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182D"/>
  <w15:docId w15:val="{238E1AE9-7C76-4D27-83EC-1B8EE848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EC3"/>
    <w:pPr>
      <w:spacing w:before="160" w:after="240"/>
      <w:jc w:val="both"/>
    </w:pPr>
    <w:rPr>
      <w:rFonts w:ascii="Trebuchet MS" w:hAnsi="Trebuchet MS" w:cs="Open Sans"/>
      <w:color w:val="000000"/>
    </w:rPr>
  </w:style>
  <w:style w:type="paragraph" w:styleId="Titlu1">
    <w:name w:val="heading 1"/>
    <w:basedOn w:val="Normal"/>
    <w:link w:val="Titlu1Caracter"/>
    <w:uiPriority w:val="9"/>
    <w:qFormat/>
    <w:rsid w:val="00C81AD7"/>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Titlu3">
    <w:name w:val="heading 3"/>
    <w:basedOn w:val="Normal"/>
    <w:next w:val="Normal"/>
    <w:link w:val="Titlu3Caracter"/>
    <w:uiPriority w:val="9"/>
    <w:semiHidden/>
    <w:unhideWhenUsed/>
    <w:qFormat/>
    <w:rsid w:val="003164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B7B8C"/>
    <w:pPr>
      <w:tabs>
        <w:tab w:val="center" w:pos="4536"/>
        <w:tab w:val="right" w:pos="9072"/>
      </w:tabs>
      <w:spacing w:before="0" w:after="0" w:line="240" w:lineRule="auto"/>
      <w:jc w:val="left"/>
    </w:pPr>
    <w:rPr>
      <w:rFonts w:asciiTheme="minorHAnsi" w:hAnsiTheme="minorHAnsi" w:cstheme="minorBidi"/>
      <w:color w:val="auto"/>
    </w:rPr>
  </w:style>
  <w:style w:type="character" w:customStyle="1" w:styleId="AntetCaracter">
    <w:name w:val="Antet Caracter"/>
    <w:basedOn w:val="Fontdeparagrafimplicit"/>
    <w:link w:val="Antet"/>
    <w:uiPriority w:val="99"/>
    <w:rsid w:val="003B7B8C"/>
  </w:style>
  <w:style w:type="paragraph" w:styleId="Subsol">
    <w:name w:val="footer"/>
    <w:basedOn w:val="Normal"/>
    <w:link w:val="SubsolCaracter"/>
    <w:uiPriority w:val="99"/>
    <w:unhideWhenUsed/>
    <w:rsid w:val="003B7B8C"/>
    <w:pPr>
      <w:tabs>
        <w:tab w:val="center" w:pos="4536"/>
        <w:tab w:val="right" w:pos="9072"/>
      </w:tabs>
      <w:spacing w:before="0" w:after="0" w:line="240" w:lineRule="auto"/>
      <w:jc w:val="left"/>
    </w:pPr>
    <w:rPr>
      <w:rFonts w:asciiTheme="minorHAnsi" w:hAnsiTheme="minorHAnsi" w:cstheme="minorBidi"/>
      <w:color w:val="auto"/>
    </w:rPr>
  </w:style>
  <w:style w:type="character" w:customStyle="1" w:styleId="SubsolCaracter">
    <w:name w:val="Subsol Caracter"/>
    <w:basedOn w:val="Fontdeparagrafimplicit"/>
    <w:link w:val="Subsol"/>
    <w:uiPriority w:val="99"/>
    <w:rsid w:val="003B7B8C"/>
  </w:style>
  <w:style w:type="paragraph" w:styleId="TextnBalon">
    <w:name w:val="Balloon Text"/>
    <w:basedOn w:val="Normal"/>
    <w:link w:val="TextnBalonCaracter"/>
    <w:uiPriority w:val="99"/>
    <w:semiHidden/>
    <w:unhideWhenUsed/>
    <w:rsid w:val="003B7B8C"/>
    <w:pPr>
      <w:spacing w:before="0" w:after="0" w:line="240" w:lineRule="auto"/>
      <w:jc w:val="left"/>
    </w:pPr>
    <w:rPr>
      <w:rFonts w:ascii="Tahoma" w:hAnsi="Tahoma" w:cs="Tahoma"/>
      <w:color w:val="auto"/>
      <w:sz w:val="16"/>
      <w:szCs w:val="16"/>
    </w:rPr>
  </w:style>
  <w:style w:type="character" w:customStyle="1" w:styleId="TextnBalonCaracter">
    <w:name w:val="Text în Balon Caracter"/>
    <w:basedOn w:val="Fontdeparagrafimplicit"/>
    <w:link w:val="TextnBalon"/>
    <w:uiPriority w:val="99"/>
    <w:semiHidden/>
    <w:rsid w:val="003B7B8C"/>
    <w:rPr>
      <w:rFonts w:ascii="Tahoma" w:hAnsi="Tahoma" w:cs="Tahoma"/>
      <w:sz w:val="16"/>
      <w:szCs w:val="16"/>
    </w:rPr>
  </w:style>
  <w:style w:type="paragraph" w:customStyle="1" w:styleId="rtejustify">
    <w:name w:val="rtejustify"/>
    <w:basedOn w:val="Normal"/>
    <w:rsid w:val="00424B0E"/>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Robust">
    <w:name w:val="Strong"/>
    <w:basedOn w:val="Fontdeparagrafimplicit"/>
    <w:uiPriority w:val="22"/>
    <w:qFormat/>
    <w:rsid w:val="00424B0E"/>
    <w:rPr>
      <w:b/>
      <w:bCs/>
    </w:rPr>
  </w:style>
  <w:style w:type="character" w:styleId="Hyperlink">
    <w:name w:val="Hyperlink"/>
    <w:basedOn w:val="Fontdeparagrafimplicit"/>
    <w:uiPriority w:val="99"/>
    <w:unhideWhenUsed/>
    <w:rsid w:val="00922C51"/>
    <w:rPr>
      <w:color w:val="0000FF" w:themeColor="hyperlink"/>
      <w:u w:val="single"/>
    </w:rPr>
  </w:style>
  <w:style w:type="character" w:customStyle="1" w:styleId="normaltextrun">
    <w:name w:val="normaltextrun"/>
    <w:basedOn w:val="Fontdeparagrafimplicit"/>
    <w:rsid w:val="001F3E36"/>
  </w:style>
  <w:style w:type="character" w:customStyle="1" w:styleId="spellingerror">
    <w:name w:val="spellingerror"/>
    <w:basedOn w:val="Fontdeparagrafimplicit"/>
    <w:rsid w:val="001F3E36"/>
  </w:style>
  <w:style w:type="character" w:customStyle="1" w:styleId="eop">
    <w:name w:val="eop"/>
    <w:basedOn w:val="Fontdeparagrafimplicit"/>
    <w:rsid w:val="001F3E36"/>
  </w:style>
  <w:style w:type="paragraph" w:styleId="Listparagraf">
    <w:name w:val="List Paragraph"/>
    <w:basedOn w:val="Normal"/>
    <w:uiPriority w:val="34"/>
    <w:qFormat/>
    <w:rsid w:val="00A27E23"/>
    <w:pPr>
      <w:ind w:left="720"/>
      <w:contextualSpacing/>
    </w:pPr>
  </w:style>
  <w:style w:type="table" w:styleId="Tabelgril">
    <w:name w:val="Table Grid"/>
    <w:basedOn w:val="TabelNormal"/>
    <w:uiPriority w:val="59"/>
    <w:rsid w:val="00EE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C81AD7"/>
    <w:rPr>
      <w:rFonts w:ascii="Times New Roman" w:eastAsia="Times New Roman" w:hAnsi="Times New Roman" w:cs="Times New Roman"/>
      <w:b/>
      <w:bCs/>
      <w:kern w:val="36"/>
      <w:sz w:val="48"/>
      <w:szCs w:val="48"/>
      <w:lang w:val="en-GB" w:eastAsia="en-GB"/>
    </w:rPr>
  </w:style>
  <w:style w:type="character" w:customStyle="1" w:styleId="Titlu3Caracter">
    <w:name w:val="Titlu 3 Caracter"/>
    <w:basedOn w:val="Fontdeparagrafimplicit"/>
    <w:link w:val="Titlu3"/>
    <w:uiPriority w:val="9"/>
    <w:semiHidden/>
    <w:rsid w:val="0031645F"/>
    <w:rPr>
      <w:rFonts w:asciiTheme="majorHAnsi" w:eastAsiaTheme="majorEastAsia" w:hAnsiTheme="majorHAnsi" w:cstheme="majorBidi"/>
      <w:color w:val="243F60" w:themeColor="accent1" w:themeShade="7F"/>
      <w:sz w:val="24"/>
      <w:szCs w:val="24"/>
    </w:rPr>
  </w:style>
  <w:style w:type="character" w:styleId="MeniuneNerezolvat">
    <w:name w:val="Unresolved Mention"/>
    <w:basedOn w:val="Fontdeparagrafimplicit"/>
    <w:uiPriority w:val="99"/>
    <w:semiHidden/>
    <w:unhideWhenUsed/>
    <w:rsid w:val="009A2EC3"/>
    <w:rPr>
      <w:color w:val="605E5C"/>
      <w:shd w:val="clear" w:color="auto" w:fill="E1DFDD"/>
    </w:rPr>
  </w:style>
  <w:style w:type="character" w:styleId="Accentuat">
    <w:name w:val="Emphasis"/>
    <w:basedOn w:val="Fontdeparagrafimplicit"/>
    <w:uiPriority w:val="20"/>
    <w:qFormat/>
    <w:rsid w:val="00115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1168">
      <w:bodyDiv w:val="1"/>
      <w:marLeft w:val="0"/>
      <w:marRight w:val="0"/>
      <w:marTop w:val="0"/>
      <w:marBottom w:val="0"/>
      <w:divBdr>
        <w:top w:val="none" w:sz="0" w:space="0" w:color="auto"/>
        <w:left w:val="none" w:sz="0" w:space="0" w:color="auto"/>
        <w:bottom w:val="none" w:sz="0" w:space="0" w:color="auto"/>
        <w:right w:val="none" w:sz="0" w:space="0" w:color="auto"/>
      </w:divBdr>
    </w:div>
    <w:div w:id="180626154">
      <w:bodyDiv w:val="1"/>
      <w:marLeft w:val="0"/>
      <w:marRight w:val="0"/>
      <w:marTop w:val="0"/>
      <w:marBottom w:val="0"/>
      <w:divBdr>
        <w:top w:val="none" w:sz="0" w:space="0" w:color="auto"/>
        <w:left w:val="none" w:sz="0" w:space="0" w:color="auto"/>
        <w:bottom w:val="none" w:sz="0" w:space="0" w:color="auto"/>
        <w:right w:val="none" w:sz="0" w:space="0" w:color="auto"/>
      </w:divBdr>
    </w:div>
    <w:div w:id="252714228">
      <w:bodyDiv w:val="1"/>
      <w:marLeft w:val="0"/>
      <w:marRight w:val="0"/>
      <w:marTop w:val="0"/>
      <w:marBottom w:val="0"/>
      <w:divBdr>
        <w:top w:val="none" w:sz="0" w:space="0" w:color="auto"/>
        <w:left w:val="none" w:sz="0" w:space="0" w:color="auto"/>
        <w:bottom w:val="none" w:sz="0" w:space="0" w:color="auto"/>
        <w:right w:val="none" w:sz="0" w:space="0" w:color="auto"/>
      </w:divBdr>
    </w:div>
    <w:div w:id="276304218">
      <w:bodyDiv w:val="1"/>
      <w:marLeft w:val="0"/>
      <w:marRight w:val="0"/>
      <w:marTop w:val="0"/>
      <w:marBottom w:val="0"/>
      <w:divBdr>
        <w:top w:val="none" w:sz="0" w:space="0" w:color="auto"/>
        <w:left w:val="none" w:sz="0" w:space="0" w:color="auto"/>
        <w:bottom w:val="none" w:sz="0" w:space="0" w:color="auto"/>
        <w:right w:val="none" w:sz="0" w:space="0" w:color="auto"/>
      </w:divBdr>
    </w:div>
    <w:div w:id="278418493">
      <w:bodyDiv w:val="1"/>
      <w:marLeft w:val="0"/>
      <w:marRight w:val="0"/>
      <w:marTop w:val="0"/>
      <w:marBottom w:val="0"/>
      <w:divBdr>
        <w:top w:val="none" w:sz="0" w:space="0" w:color="auto"/>
        <w:left w:val="none" w:sz="0" w:space="0" w:color="auto"/>
        <w:bottom w:val="none" w:sz="0" w:space="0" w:color="auto"/>
        <w:right w:val="none" w:sz="0" w:space="0" w:color="auto"/>
      </w:divBdr>
    </w:div>
    <w:div w:id="298806567">
      <w:bodyDiv w:val="1"/>
      <w:marLeft w:val="0"/>
      <w:marRight w:val="0"/>
      <w:marTop w:val="0"/>
      <w:marBottom w:val="0"/>
      <w:divBdr>
        <w:top w:val="none" w:sz="0" w:space="0" w:color="auto"/>
        <w:left w:val="none" w:sz="0" w:space="0" w:color="auto"/>
        <w:bottom w:val="none" w:sz="0" w:space="0" w:color="auto"/>
        <w:right w:val="none" w:sz="0" w:space="0" w:color="auto"/>
      </w:divBdr>
    </w:div>
    <w:div w:id="360011902">
      <w:bodyDiv w:val="1"/>
      <w:marLeft w:val="0"/>
      <w:marRight w:val="0"/>
      <w:marTop w:val="0"/>
      <w:marBottom w:val="0"/>
      <w:divBdr>
        <w:top w:val="none" w:sz="0" w:space="0" w:color="auto"/>
        <w:left w:val="none" w:sz="0" w:space="0" w:color="auto"/>
        <w:bottom w:val="none" w:sz="0" w:space="0" w:color="auto"/>
        <w:right w:val="none" w:sz="0" w:space="0" w:color="auto"/>
      </w:divBdr>
    </w:div>
    <w:div w:id="437525460">
      <w:bodyDiv w:val="1"/>
      <w:marLeft w:val="0"/>
      <w:marRight w:val="0"/>
      <w:marTop w:val="0"/>
      <w:marBottom w:val="0"/>
      <w:divBdr>
        <w:top w:val="none" w:sz="0" w:space="0" w:color="auto"/>
        <w:left w:val="none" w:sz="0" w:space="0" w:color="auto"/>
        <w:bottom w:val="none" w:sz="0" w:space="0" w:color="auto"/>
        <w:right w:val="none" w:sz="0" w:space="0" w:color="auto"/>
      </w:divBdr>
    </w:div>
    <w:div w:id="470052300">
      <w:bodyDiv w:val="1"/>
      <w:marLeft w:val="0"/>
      <w:marRight w:val="0"/>
      <w:marTop w:val="0"/>
      <w:marBottom w:val="0"/>
      <w:divBdr>
        <w:top w:val="none" w:sz="0" w:space="0" w:color="auto"/>
        <w:left w:val="none" w:sz="0" w:space="0" w:color="auto"/>
        <w:bottom w:val="none" w:sz="0" w:space="0" w:color="auto"/>
        <w:right w:val="none" w:sz="0" w:space="0" w:color="auto"/>
      </w:divBdr>
    </w:div>
    <w:div w:id="533617431">
      <w:bodyDiv w:val="1"/>
      <w:marLeft w:val="0"/>
      <w:marRight w:val="0"/>
      <w:marTop w:val="0"/>
      <w:marBottom w:val="0"/>
      <w:divBdr>
        <w:top w:val="none" w:sz="0" w:space="0" w:color="auto"/>
        <w:left w:val="none" w:sz="0" w:space="0" w:color="auto"/>
        <w:bottom w:val="none" w:sz="0" w:space="0" w:color="auto"/>
        <w:right w:val="none" w:sz="0" w:space="0" w:color="auto"/>
      </w:divBdr>
      <w:divsChild>
        <w:div w:id="951594071">
          <w:marLeft w:val="0"/>
          <w:marRight w:val="0"/>
          <w:marTop w:val="0"/>
          <w:marBottom w:val="0"/>
          <w:divBdr>
            <w:top w:val="none" w:sz="0" w:space="0" w:color="auto"/>
            <w:left w:val="none" w:sz="0" w:space="0" w:color="auto"/>
            <w:bottom w:val="none" w:sz="0" w:space="0" w:color="auto"/>
            <w:right w:val="none" w:sz="0" w:space="0" w:color="auto"/>
          </w:divBdr>
        </w:div>
        <w:div w:id="108554882">
          <w:marLeft w:val="0"/>
          <w:marRight w:val="0"/>
          <w:marTop w:val="0"/>
          <w:marBottom w:val="0"/>
          <w:divBdr>
            <w:top w:val="none" w:sz="0" w:space="0" w:color="auto"/>
            <w:left w:val="none" w:sz="0" w:space="0" w:color="auto"/>
            <w:bottom w:val="none" w:sz="0" w:space="0" w:color="auto"/>
            <w:right w:val="none" w:sz="0" w:space="0" w:color="auto"/>
          </w:divBdr>
        </w:div>
        <w:div w:id="1845827318">
          <w:marLeft w:val="0"/>
          <w:marRight w:val="0"/>
          <w:marTop w:val="0"/>
          <w:marBottom w:val="0"/>
          <w:divBdr>
            <w:top w:val="none" w:sz="0" w:space="0" w:color="auto"/>
            <w:left w:val="none" w:sz="0" w:space="0" w:color="auto"/>
            <w:bottom w:val="none" w:sz="0" w:space="0" w:color="auto"/>
            <w:right w:val="none" w:sz="0" w:space="0" w:color="auto"/>
          </w:divBdr>
        </w:div>
        <w:div w:id="1984119510">
          <w:marLeft w:val="0"/>
          <w:marRight w:val="0"/>
          <w:marTop w:val="0"/>
          <w:marBottom w:val="0"/>
          <w:divBdr>
            <w:top w:val="none" w:sz="0" w:space="0" w:color="auto"/>
            <w:left w:val="none" w:sz="0" w:space="0" w:color="auto"/>
            <w:bottom w:val="none" w:sz="0" w:space="0" w:color="auto"/>
            <w:right w:val="none" w:sz="0" w:space="0" w:color="auto"/>
          </w:divBdr>
        </w:div>
        <w:div w:id="135995395">
          <w:marLeft w:val="0"/>
          <w:marRight w:val="0"/>
          <w:marTop w:val="0"/>
          <w:marBottom w:val="0"/>
          <w:divBdr>
            <w:top w:val="none" w:sz="0" w:space="0" w:color="auto"/>
            <w:left w:val="none" w:sz="0" w:space="0" w:color="auto"/>
            <w:bottom w:val="none" w:sz="0" w:space="0" w:color="auto"/>
            <w:right w:val="none" w:sz="0" w:space="0" w:color="auto"/>
          </w:divBdr>
        </w:div>
      </w:divsChild>
    </w:div>
    <w:div w:id="637147614">
      <w:bodyDiv w:val="1"/>
      <w:marLeft w:val="0"/>
      <w:marRight w:val="0"/>
      <w:marTop w:val="0"/>
      <w:marBottom w:val="0"/>
      <w:divBdr>
        <w:top w:val="none" w:sz="0" w:space="0" w:color="auto"/>
        <w:left w:val="none" w:sz="0" w:space="0" w:color="auto"/>
        <w:bottom w:val="none" w:sz="0" w:space="0" w:color="auto"/>
        <w:right w:val="none" w:sz="0" w:space="0" w:color="auto"/>
      </w:divBdr>
    </w:div>
    <w:div w:id="927156504">
      <w:bodyDiv w:val="1"/>
      <w:marLeft w:val="0"/>
      <w:marRight w:val="0"/>
      <w:marTop w:val="0"/>
      <w:marBottom w:val="0"/>
      <w:divBdr>
        <w:top w:val="none" w:sz="0" w:space="0" w:color="auto"/>
        <w:left w:val="none" w:sz="0" w:space="0" w:color="auto"/>
        <w:bottom w:val="none" w:sz="0" w:space="0" w:color="auto"/>
        <w:right w:val="none" w:sz="0" w:space="0" w:color="auto"/>
      </w:divBdr>
    </w:div>
    <w:div w:id="929309895">
      <w:bodyDiv w:val="1"/>
      <w:marLeft w:val="0"/>
      <w:marRight w:val="0"/>
      <w:marTop w:val="0"/>
      <w:marBottom w:val="0"/>
      <w:divBdr>
        <w:top w:val="none" w:sz="0" w:space="0" w:color="auto"/>
        <w:left w:val="none" w:sz="0" w:space="0" w:color="auto"/>
        <w:bottom w:val="none" w:sz="0" w:space="0" w:color="auto"/>
        <w:right w:val="none" w:sz="0" w:space="0" w:color="auto"/>
      </w:divBdr>
    </w:div>
    <w:div w:id="942415824">
      <w:bodyDiv w:val="1"/>
      <w:marLeft w:val="0"/>
      <w:marRight w:val="0"/>
      <w:marTop w:val="0"/>
      <w:marBottom w:val="0"/>
      <w:divBdr>
        <w:top w:val="none" w:sz="0" w:space="0" w:color="auto"/>
        <w:left w:val="none" w:sz="0" w:space="0" w:color="auto"/>
        <w:bottom w:val="none" w:sz="0" w:space="0" w:color="auto"/>
        <w:right w:val="none" w:sz="0" w:space="0" w:color="auto"/>
      </w:divBdr>
    </w:div>
    <w:div w:id="948974857">
      <w:bodyDiv w:val="1"/>
      <w:marLeft w:val="0"/>
      <w:marRight w:val="0"/>
      <w:marTop w:val="0"/>
      <w:marBottom w:val="0"/>
      <w:divBdr>
        <w:top w:val="none" w:sz="0" w:space="0" w:color="auto"/>
        <w:left w:val="none" w:sz="0" w:space="0" w:color="auto"/>
        <w:bottom w:val="none" w:sz="0" w:space="0" w:color="auto"/>
        <w:right w:val="none" w:sz="0" w:space="0" w:color="auto"/>
      </w:divBdr>
    </w:div>
    <w:div w:id="968128166">
      <w:bodyDiv w:val="1"/>
      <w:marLeft w:val="0"/>
      <w:marRight w:val="0"/>
      <w:marTop w:val="0"/>
      <w:marBottom w:val="0"/>
      <w:divBdr>
        <w:top w:val="none" w:sz="0" w:space="0" w:color="auto"/>
        <w:left w:val="none" w:sz="0" w:space="0" w:color="auto"/>
        <w:bottom w:val="none" w:sz="0" w:space="0" w:color="auto"/>
        <w:right w:val="none" w:sz="0" w:space="0" w:color="auto"/>
      </w:divBdr>
    </w:div>
    <w:div w:id="989358943">
      <w:bodyDiv w:val="1"/>
      <w:marLeft w:val="0"/>
      <w:marRight w:val="0"/>
      <w:marTop w:val="0"/>
      <w:marBottom w:val="0"/>
      <w:divBdr>
        <w:top w:val="none" w:sz="0" w:space="0" w:color="auto"/>
        <w:left w:val="none" w:sz="0" w:space="0" w:color="auto"/>
        <w:bottom w:val="none" w:sz="0" w:space="0" w:color="auto"/>
        <w:right w:val="none" w:sz="0" w:space="0" w:color="auto"/>
      </w:divBdr>
    </w:div>
    <w:div w:id="1211310112">
      <w:bodyDiv w:val="1"/>
      <w:marLeft w:val="0"/>
      <w:marRight w:val="0"/>
      <w:marTop w:val="0"/>
      <w:marBottom w:val="0"/>
      <w:divBdr>
        <w:top w:val="none" w:sz="0" w:space="0" w:color="auto"/>
        <w:left w:val="none" w:sz="0" w:space="0" w:color="auto"/>
        <w:bottom w:val="none" w:sz="0" w:space="0" w:color="auto"/>
        <w:right w:val="none" w:sz="0" w:space="0" w:color="auto"/>
      </w:divBdr>
    </w:div>
    <w:div w:id="1271740388">
      <w:bodyDiv w:val="1"/>
      <w:marLeft w:val="0"/>
      <w:marRight w:val="0"/>
      <w:marTop w:val="0"/>
      <w:marBottom w:val="0"/>
      <w:divBdr>
        <w:top w:val="none" w:sz="0" w:space="0" w:color="auto"/>
        <w:left w:val="none" w:sz="0" w:space="0" w:color="auto"/>
        <w:bottom w:val="none" w:sz="0" w:space="0" w:color="auto"/>
        <w:right w:val="none" w:sz="0" w:space="0" w:color="auto"/>
      </w:divBdr>
      <w:divsChild>
        <w:div w:id="773944265">
          <w:marLeft w:val="0"/>
          <w:marRight w:val="0"/>
          <w:marTop w:val="0"/>
          <w:marBottom w:val="0"/>
          <w:divBdr>
            <w:top w:val="none" w:sz="0" w:space="0" w:color="auto"/>
            <w:left w:val="none" w:sz="0" w:space="0" w:color="auto"/>
            <w:bottom w:val="none" w:sz="0" w:space="0" w:color="auto"/>
            <w:right w:val="none" w:sz="0" w:space="0" w:color="auto"/>
          </w:divBdr>
        </w:div>
        <w:div w:id="1326981727">
          <w:marLeft w:val="0"/>
          <w:marRight w:val="0"/>
          <w:marTop w:val="0"/>
          <w:marBottom w:val="0"/>
          <w:divBdr>
            <w:top w:val="none" w:sz="0" w:space="0" w:color="auto"/>
            <w:left w:val="none" w:sz="0" w:space="0" w:color="auto"/>
            <w:bottom w:val="none" w:sz="0" w:space="0" w:color="auto"/>
            <w:right w:val="none" w:sz="0" w:space="0" w:color="auto"/>
          </w:divBdr>
        </w:div>
        <w:div w:id="900747807">
          <w:marLeft w:val="0"/>
          <w:marRight w:val="0"/>
          <w:marTop w:val="0"/>
          <w:marBottom w:val="0"/>
          <w:divBdr>
            <w:top w:val="none" w:sz="0" w:space="0" w:color="auto"/>
            <w:left w:val="none" w:sz="0" w:space="0" w:color="auto"/>
            <w:bottom w:val="none" w:sz="0" w:space="0" w:color="auto"/>
            <w:right w:val="none" w:sz="0" w:space="0" w:color="auto"/>
          </w:divBdr>
        </w:div>
        <w:div w:id="1909344089">
          <w:marLeft w:val="0"/>
          <w:marRight w:val="0"/>
          <w:marTop w:val="0"/>
          <w:marBottom w:val="0"/>
          <w:divBdr>
            <w:top w:val="none" w:sz="0" w:space="0" w:color="auto"/>
            <w:left w:val="none" w:sz="0" w:space="0" w:color="auto"/>
            <w:bottom w:val="none" w:sz="0" w:space="0" w:color="auto"/>
            <w:right w:val="none" w:sz="0" w:space="0" w:color="auto"/>
          </w:divBdr>
        </w:div>
        <w:div w:id="1307856720">
          <w:marLeft w:val="0"/>
          <w:marRight w:val="0"/>
          <w:marTop w:val="0"/>
          <w:marBottom w:val="0"/>
          <w:divBdr>
            <w:top w:val="none" w:sz="0" w:space="0" w:color="auto"/>
            <w:left w:val="none" w:sz="0" w:space="0" w:color="auto"/>
            <w:bottom w:val="none" w:sz="0" w:space="0" w:color="auto"/>
            <w:right w:val="none" w:sz="0" w:space="0" w:color="auto"/>
          </w:divBdr>
        </w:div>
        <w:div w:id="1816874639">
          <w:marLeft w:val="0"/>
          <w:marRight w:val="0"/>
          <w:marTop w:val="0"/>
          <w:marBottom w:val="0"/>
          <w:divBdr>
            <w:top w:val="none" w:sz="0" w:space="0" w:color="auto"/>
            <w:left w:val="none" w:sz="0" w:space="0" w:color="auto"/>
            <w:bottom w:val="none" w:sz="0" w:space="0" w:color="auto"/>
            <w:right w:val="none" w:sz="0" w:space="0" w:color="auto"/>
          </w:divBdr>
        </w:div>
        <w:div w:id="1233195271">
          <w:marLeft w:val="0"/>
          <w:marRight w:val="0"/>
          <w:marTop w:val="0"/>
          <w:marBottom w:val="0"/>
          <w:divBdr>
            <w:top w:val="none" w:sz="0" w:space="0" w:color="auto"/>
            <w:left w:val="none" w:sz="0" w:space="0" w:color="auto"/>
            <w:bottom w:val="none" w:sz="0" w:space="0" w:color="auto"/>
            <w:right w:val="none" w:sz="0" w:space="0" w:color="auto"/>
          </w:divBdr>
        </w:div>
        <w:div w:id="988562115">
          <w:marLeft w:val="0"/>
          <w:marRight w:val="0"/>
          <w:marTop w:val="0"/>
          <w:marBottom w:val="0"/>
          <w:divBdr>
            <w:top w:val="none" w:sz="0" w:space="0" w:color="auto"/>
            <w:left w:val="none" w:sz="0" w:space="0" w:color="auto"/>
            <w:bottom w:val="none" w:sz="0" w:space="0" w:color="auto"/>
            <w:right w:val="none" w:sz="0" w:space="0" w:color="auto"/>
          </w:divBdr>
        </w:div>
        <w:div w:id="1245073501">
          <w:marLeft w:val="0"/>
          <w:marRight w:val="0"/>
          <w:marTop w:val="0"/>
          <w:marBottom w:val="0"/>
          <w:divBdr>
            <w:top w:val="none" w:sz="0" w:space="0" w:color="auto"/>
            <w:left w:val="none" w:sz="0" w:space="0" w:color="auto"/>
            <w:bottom w:val="none" w:sz="0" w:space="0" w:color="auto"/>
            <w:right w:val="none" w:sz="0" w:space="0" w:color="auto"/>
          </w:divBdr>
        </w:div>
        <w:div w:id="846096673">
          <w:marLeft w:val="0"/>
          <w:marRight w:val="0"/>
          <w:marTop w:val="0"/>
          <w:marBottom w:val="0"/>
          <w:divBdr>
            <w:top w:val="none" w:sz="0" w:space="0" w:color="auto"/>
            <w:left w:val="none" w:sz="0" w:space="0" w:color="auto"/>
            <w:bottom w:val="none" w:sz="0" w:space="0" w:color="auto"/>
            <w:right w:val="none" w:sz="0" w:space="0" w:color="auto"/>
          </w:divBdr>
        </w:div>
        <w:div w:id="1481533934">
          <w:marLeft w:val="0"/>
          <w:marRight w:val="0"/>
          <w:marTop w:val="0"/>
          <w:marBottom w:val="0"/>
          <w:divBdr>
            <w:top w:val="none" w:sz="0" w:space="0" w:color="auto"/>
            <w:left w:val="none" w:sz="0" w:space="0" w:color="auto"/>
            <w:bottom w:val="none" w:sz="0" w:space="0" w:color="auto"/>
            <w:right w:val="none" w:sz="0" w:space="0" w:color="auto"/>
          </w:divBdr>
        </w:div>
        <w:div w:id="2138839894">
          <w:marLeft w:val="0"/>
          <w:marRight w:val="0"/>
          <w:marTop w:val="0"/>
          <w:marBottom w:val="0"/>
          <w:divBdr>
            <w:top w:val="none" w:sz="0" w:space="0" w:color="auto"/>
            <w:left w:val="none" w:sz="0" w:space="0" w:color="auto"/>
            <w:bottom w:val="none" w:sz="0" w:space="0" w:color="auto"/>
            <w:right w:val="none" w:sz="0" w:space="0" w:color="auto"/>
          </w:divBdr>
        </w:div>
      </w:divsChild>
    </w:div>
    <w:div w:id="1305693798">
      <w:bodyDiv w:val="1"/>
      <w:marLeft w:val="0"/>
      <w:marRight w:val="0"/>
      <w:marTop w:val="0"/>
      <w:marBottom w:val="0"/>
      <w:divBdr>
        <w:top w:val="none" w:sz="0" w:space="0" w:color="auto"/>
        <w:left w:val="none" w:sz="0" w:space="0" w:color="auto"/>
        <w:bottom w:val="none" w:sz="0" w:space="0" w:color="auto"/>
        <w:right w:val="none" w:sz="0" w:space="0" w:color="auto"/>
      </w:divBdr>
    </w:div>
    <w:div w:id="1315331607">
      <w:bodyDiv w:val="1"/>
      <w:marLeft w:val="0"/>
      <w:marRight w:val="0"/>
      <w:marTop w:val="0"/>
      <w:marBottom w:val="0"/>
      <w:divBdr>
        <w:top w:val="none" w:sz="0" w:space="0" w:color="auto"/>
        <w:left w:val="none" w:sz="0" w:space="0" w:color="auto"/>
        <w:bottom w:val="none" w:sz="0" w:space="0" w:color="auto"/>
        <w:right w:val="none" w:sz="0" w:space="0" w:color="auto"/>
      </w:divBdr>
    </w:div>
    <w:div w:id="1389378931">
      <w:bodyDiv w:val="1"/>
      <w:marLeft w:val="0"/>
      <w:marRight w:val="0"/>
      <w:marTop w:val="0"/>
      <w:marBottom w:val="0"/>
      <w:divBdr>
        <w:top w:val="none" w:sz="0" w:space="0" w:color="auto"/>
        <w:left w:val="none" w:sz="0" w:space="0" w:color="auto"/>
        <w:bottom w:val="none" w:sz="0" w:space="0" w:color="auto"/>
        <w:right w:val="none" w:sz="0" w:space="0" w:color="auto"/>
      </w:divBdr>
      <w:divsChild>
        <w:div w:id="1172404856">
          <w:marLeft w:val="0"/>
          <w:marRight w:val="0"/>
          <w:marTop w:val="0"/>
          <w:marBottom w:val="0"/>
          <w:divBdr>
            <w:top w:val="none" w:sz="0" w:space="0" w:color="auto"/>
            <w:left w:val="none" w:sz="0" w:space="0" w:color="auto"/>
            <w:bottom w:val="none" w:sz="0" w:space="0" w:color="auto"/>
            <w:right w:val="none" w:sz="0" w:space="0" w:color="auto"/>
          </w:divBdr>
        </w:div>
        <w:div w:id="1127241439">
          <w:marLeft w:val="0"/>
          <w:marRight w:val="0"/>
          <w:marTop w:val="0"/>
          <w:marBottom w:val="0"/>
          <w:divBdr>
            <w:top w:val="none" w:sz="0" w:space="0" w:color="auto"/>
            <w:left w:val="none" w:sz="0" w:space="0" w:color="auto"/>
            <w:bottom w:val="none" w:sz="0" w:space="0" w:color="auto"/>
            <w:right w:val="none" w:sz="0" w:space="0" w:color="auto"/>
          </w:divBdr>
        </w:div>
        <w:div w:id="1096050250">
          <w:marLeft w:val="0"/>
          <w:marRight w:val="0"/>
          <w:marTop w:val="0"/>
          <w:marBottom w:val="0"/>
          <w:divBdr>
            <w:top w:val="none" w:sz="0" w:space="0" w:color="auto"/>
            <w:left w:val="none" w:sz="0" w:space="0" w:color="auto"/>
            <w:bottom w:val="none" w:sz="0" w:space="0" w:color="auto"/>
            <w:right w:val="none" w:sz="0" w:space="0" w:color="auto"/>
          </w:divBdr>
        </w:div>
      </w:divsChild>
    </w:div>
    <w:div w:id="1452481440">
      <w:bodyDiv w:val="1"/>
      <w:marLeft w:val="0"/>
      <w:marRight w:val="0"/>
      <w:marTop w:val="0"/>
      <w:marBottom w:val="0"/>
      <w:divBdr>
        <w:top w:val="none" w:sz="0" w:space="0" w:color="auto"/>
        <w:left w:val="none" w:sz="0" w:space="0" w:color="auto"/>
        <w:bottom w:val="none" w:sz="0" w:space="0" w:color="auto"/>
        <w:right w:val="none" w:sz="0" w:space="0" w:color="auto"/>
      </w:divBdr>
    </w:div>
    <w:div w:id="1494564945">
      <w:bodyDiv w:val="1"/>
      <w:marLeft w:val="0"/>
      <w:marRight w:val="0"/>
      <w:marTop w:val="0"/>
      <w:marBottom w:val="0"/>
      <w:divBdr>
        <w:top w:val="none" w:sz="0" w:space="0" w:color="auto"/>
        <w:left w:val="none" w:sz="0" w:space="0" w:color="auto"/>
        <w:bottom w:val="none" w:sz="0" w:space="0" w:color="auto"/>
        <w:right w:val="none" w:sz="0" w:space="0" w:color="auto"/>
      </w:divBdr>
    </w:div>
    <w:div w:id="1504515585">
      <w:bodyDiv w:val="1"/>
      <w:marLeft w:val="0"/>
      <w:marRight w:val="0"/>
      <w:marTop w:val="0"/>
      <w:marBottom w:val="0"/>
      <w:divBdr>
        <w:top w:val="none" w:sz="0" w:space="0" w:color="auto"/>
        <w:left w:val="none" w:sz="0" w:space="0" w:color="auto"/>
        <w:bottom w:val="none" w:sz="0" w:space="0" w:color="auto"/>
        <w:right w:val="none" w:sz="0" w:space="0" w:color="auto"/>
      </w:divBdr>
      <w:divsChild>
        <w:div w:id="1660234046">
          <w:marLeft w:val="0"/>
          <w:marRight w:val="0"/>
          <w:marTop w:val="0"/>
          <w:marBottom w:val="0"/>
          <w:divBdr>
            <w:top w:val="none" w:sz="0" w:space="0" w:color="auto"/>
            <w:left w:val="none" w:sz="0" w:space="0" w:color="auto"/>
            <w:bottom w:val="none" w:sz="0" w:space="0" w:color="auto"/>
            <w:right w:val="none" w:sz="0" w:space="0" w:color="auto"/>
          </w:divBdr>
        </w:div>
        <w:div w:id="992027897">
          <w:marLeft w:val="0"/>
          <w:marRight w:val="0"/>
          <w:marTop w:val="0"/>
          <w:marBottom w:val="0"/>
          <w:divBdr>
            <w:top w:val="none" w:sz="0" w:space="0" w:color="auto"/>
            <w:left w:val="none" w:sz="0" w:space="0" w:color="auto"/>
            <w:bottom w:val="none" w:sz="0" w:space="0" w:color="auto"/>
            <w:right w:val="none" w:sz="0" w:space="0" w:color="auto"/>
          </w:divBdr>
        </w:div>
        <w:div w:id="1966504817">
          <w:marLeft w:val="0"/>
          <w:marRight w:val="0"/>
          <w:marTop w:val="0"/>
          <w:marBottom w:val="0"/>
          <w:divBdr>
            <w:top w:val="none" w:sz="0" w:space="0" w:color="auto"/>
            <w:left w:val="none" w:sz="0" w:space="0" w:color="auto"/>
            <w:bottom w:val="none" w:sz="0" w:space="0" w:color="auto"/>
            <w:right w:val="none" w:sz="0" w:space="0" w:color="auto"/>
          </w:divBdr>
        </w:div>
        <w:div w:id="1107505007">
          <w:marLeft w:val="0"/>
          <w:marRight w:val="0"/>
          <w:marTop w:val="0"/>
          <w:marBottom w:val="0"/>
          <w:divBdr>
            <w:top w:val="none" w:sz="0" w:space="0" w:color="auto"/>
            <w:left w:val="none" w:sz="0" w:space="0" w:color="auto"/>
            <w:bottom w:val="none" w:sz="0" w:space="0" w:color="auto"/>
            <w:right w:val="none" w:sz="0" w:space="0" w:color="auto"/>
          </w:divBdr>
        </w:div>
        <w:div w:id="1091045466">
          <w:marLeft w:val="0"/>
          <w:marRight w:val="0"/>
          <w:marTop w:val="0"/>
          <w:marBottom w:val="0"/>
          <w:divBdr>
            <w:top w:val="none" w:sz="0" w:space="0" w:color="auto"/>
            <w:left w:val="none" w:sz="0" w:space="0" w:color="auto"/>
            <w:bottom w:val="none" w:sz="0" w:space="0" w:color="auto"/>
            <w:right w:val="none" w:sz="0" w:space="0" w:color="auto"/>
          </w:divBdr>
        </w:div>
        <w:div w:id="2062709430">
          <w:marLeft w:val="0"/>
          <w:marRight w:val="0"/>
          <w:marTop w:val="0"/>
          <w:marBottom w:val="0"/>
          <w:divBdr>
            <w:top w:val="none" w:sz="0" w:space="0" w:color="auto"/>
            <w:left w:val="none" w:sz="0" w:space="0" w:color="auto"/>
            <w:bottom w:val="none" w:sz="0" w:space="0" w:color="auto"/>
            <w:right w:val="none" w:sz="0" w:space="0" w:color="auto"/>
          </w:divBdr>
        </w:div>
        <w:div w:id="1600945219">
          <w:marLeft w:val="0"/>
          <w:marRight w:val="0"/>
          <w:marTop w:val="0"/>
          <w:marBottom w:val="0"/>
          <w:divBdr>
            <w:top w:val="none" w:sz="0" w:space="0" w:color="auto"/>
            <w:left w:val="none" w:sz="0" w:space="0" w:color="auto"/>
            <w:bottom w:val="none" w:sz="0" w:space="0" w:color="auto"/>
            <w:right w:val="none" w:sz="0" w:space="0" w:color="auto"/>
          </w:divBdr>
        </w:div>
        <w:div w:id="1127160221">
          <w:marLeft w:val="0"/>
          <w:marRight w:val="0"/>
          <w:marTop w:val="0"/>
          <w:marBottom w:val="0"/>
          <w:divBdr>
            <w:top w:val="none" w:sz="0" w:space="0" w:color="auto"/>
            <w:left w:val="none" w:sz="0" w:space="0" w:color="auto"/>
            <w:bottom w:val="none" w:sz="0" w:space="0" w:color="auto"/>
            <w:right w:val="none" w:sz="0" w:space="0" w:color="auto"/>
          </w:divBdr>
        </w:div>
        <w:div w:id="793866071">
          <w:marLeft w:val="0"/>
          <w:marRight w:val="0"/>
          <w:marTop w:val="0"/>
          <w:marBottom w:val="0"/>
          <w:divBdr>
            <w:top w:val="none" w:sz="0" w:space="0" w:color="auto"/>
            <w:left w:val="none" w:sz="0" w:space="0" w:color="auto"/>
            <w:bottom w:val="none" w:sz="0" w:space="0" w:color="auto"/>
            <w:right w:val="none" w:sz="0" w:space="0" w:color="auto"/>
          </w:divBdr>
        </w:div>
        <w:div w:id="116728863">
          <w:marLeft w:val="0"/>
          <w:marRight w:val="0"/>
          <w:marTop w:val="0"/>
          <w:marBottom w:val="0"/>
          <w:divBdr>
            <w:top w:val="none" w:sz="0" w:space="0" w:color="auto"/>
            <w:left w:val="none" w:sz="0" w:space="0" w:color="auto"/>
            <w:bottom w:val="none" w:sz="0" w:space="0" w:color="auto"/>
            <w:right w:val="none" w:sz="0" w:space="0" w:color="auto"/>
          </w:divBdr>
        </w:div>
        <w:div w:id="1505587919">
          <w:marLeft w:val="0"/>
          <w:marRight w:val="0"/>
          <w:marTop w:val="0"/>
          <w:marBottom w:val="0"/>
          <w:divBdr>
            <w:top w:val="none" w:sz="0" w:space="0" w:color="auto"/>
            <w:left w:val="none" w:sz="0" w:space="0" w:color="auto"/>
            <w:bottom w:val="none" w:sz="0" w:space="0" w:color="auto"/>
            <w:right w:val="none" w:sz="0" w:space="0" w:color="auto"/>
          </w:divBdr>
        </w:div>
        <w:div w:id="600800988">
          <w:marLeft w:val="0"/>
          <w:marRight w:val="0"/>
          <w:marTop w:val="0"/>
          <w:marBottom w:val="0"/>
          <w:divBdr>
            <w:top w:val="none" w:sz="0" w:space="0" w:color="auto"/>
            <w:left w:val="none" w:sz="0" w:space="0" w:color="auto"/>
            <w:bottom w:val="none" w:sz="0" w:space="0" w:color="auto"/>
            <w:right w:val="none" w:sz="0" w:space="0" w:color="auto"/>
          </w:divBdr>
        </w:div>
      </w:divsChild>
    </w:div>
    <w:div w:id="1539854671">
      <w:bodyDiv w:val="1"/>
      <w:marLeft w:val="0"/>
      <w:marRight w:val="0"/>
      <w:marTop w:val="0"/>
      <w:marBottom w:val="0"/>
      <w:divBdr>
        <w:top w:val="none" w:sz="0" w:space="0" w:color="auto"/>
        <w:left w:val="none" w:sz="0" w:space="0" w:color="auto"/>
        <w:bottom w:val="none" w:sz="0" w:space="0" w:color="auto"/>
        <w:right w:val="none" w:sz="0" w:space="0" w:color="auto"/>
      </w:divBdr>
    </w:div>
    <w:div w:id="1680355607">
      <w:bodyDiv w:val="1"/>
      <w:marLeft w:val="0"/>
      <w:marRight w:val="0"/>
      <w:marTop w:val="0"/>
      <w:marBottom w:val="0"/>
      <w:divBdr>
        <w:top w:val="none" w:sz="0" w:space="0" w:color="auto"/>
        <w:left w:val="none" w:sz="0" w:space="0" w:color="auto"/>
        <w:bottom w:val="none" w:sz="0" w:space="0" w:color="auto"/>
        <w:right w:val="none" w:sz="0" w:space="0" w:color="auto"/>
      </w:divBdr>
    </w:div>
    <w:div w:id="1773163751">
      <w:bodyDiv w:val="1"/>
      <w:marLeft w:val="0"/>
      <w:marRight w:val="0"/>
      <w:marTop w:val="0"/>
      <w:marBottom w:val="0"/>
      <w:divBdr>
        <w:top w:val="none" w:sz="0" w:space="0" w:color="auto"/>
        <w:left w:val="none" w:sz="0" w:space="0" w:color="auto"/>
        <w:bottom w:val="none" w:sz="0" w:space="0" w:color="auto"/>
        <w:right w:val="none" w:sz="0" w:space="0" w:color="auto"/>
      </w:divBdr>
    </w:div>
    <w:div w:id="18886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biecte.edu.ro/2022/bacalaureat/Subiecte_si_bareme/" TargetMode="External"/><Relationship Id="rId3" Type="http://schemas.openxmlformats.org/officeDocument/2006/relationships/settings" Target="settings.xml"/><Relationship Id="rId7" Type="http://schemas.openxmlformats.org/officeDocument/2006/relationships/hyperlink" Target="https://www.edu.ro/sites/default/files/_fi%C8%99iere/Minister/2022/inv.%20preuniversitar/note_proceduri/Procedura_egalizare_sanse_examene_nationale_ENVIII_Bac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el\Documents\&#536;abloane%20particularizate%20Office\model%20antet%20M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antet ME 2021.dotx</Template>
  <TotalTime>70</TotalTime>
  <Pages>2</Pages>
  <Words>755</Words>
  <Characters>4384</Characters>
  <Application>Microsoft Office Word</Application>
  <DocSecurity>0</DocSecurity>
  <Lines>36</Lines>
  <Paragraphs>10</Paragraphs>
  <ScaleCrop>false</ScaleCrop>
  <HeadingPairs>
    <vt:vector size="4" baseType="variant">
      <vt:variant>
        <vt:lpstr>Titlu</vt:lpstr>
      </vt:variant>
      <vt:variant>
        <vt:i4>1</vt:i4>
      </vt:variant>
      <vt:variant>
        <vt:lpstr>Titluri</vt:lpstr>
      </vt:variant>
      <vt:variant>
        <vt:i4>1</vt:i4>
      </vt:variant>
    </vt:vector>
  </HeadingPairs>
  <TitlesOfParts>
    <vt:vector size="2" baseType="lpstr">
      <vt:lpstr/>
      <vt:lpstr>Comunicat de presă</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Aurel Graur</dc:creator>
  <cp:lastModifiedBy>Aurel Graur</cp:lastModifiedBy>
  <cp:revision>5</cp:revision>
  <cp:lastPrinted>2022-03-16T13:31:00Z</cp:lastPrinted>
  <dcterms:created xsi:type="dcterms:W3CDTF">2022-06-20T10:05:00Z</dcterms:created>
  <dcterms:modified xsi:type="dcterms:W3CDTF">2022-06-20T11:14:00Z</dcterms:modified>
</cp:coreProperties>
</file>